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D388A" w14:textId="77777777" w:rsidR="002B21D6" w:rsidRDefault="00352E2F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Vážení hosté, milí přátelé,</w:t>
      </w:r>
    </w:p>
    <w:p w14:paraId="012EC0BB" w14:textId="74520BA0" w:rsidR="002B21D6" w:rsidRDefault="00352E2F">
      <w:pPr>
        <w:rPr>
          <w:rFonts w:cstheme="minorHAnsi"/>
        </w:rPr>
      </w:pPr>
      <w:r>
        <w:rPr>
          <w:rFonts w:cstheme="minorHAnsi"/>
        </w:rPr>
        <w:t xml:space="preserve">je mi velkou ctí a radostí, že si s Vámi dnes mohu slavnostně připomenout 160. výročí založení Umělecké besedy, spolku natolik spojeného s utvářením novodobé české kultury a s ní i české identity samotné. Navzdory opakovaným a mnohdy násilným diskontinuitám, které během oněch dlouhých sto šedesáti let postihovaly český národ, poskytovalo </w:t>
      </w:r>
      <w:proofErr w:type="spellStart"/>
      <w:r>
        <w:rPr>
          <w:rFonts w:cstheme="minorHAnsi"/>
        </w:rPr>
        <w:t>polymúzické</w:t>
      </w:r>
      <w:proofErr w:type="spellEnd"/>
      <w:r>
        <w:rPr>
          <w:rFonts w:cstheme="minorHAnsi"/>
        </w:rPr>
        <w:t xml:space="preserve"> prostředí Umělecké besedy se svými třemi odbory, tedy s odborem Hudebním, Výtvarným a Literárně-dramatickým, živnou půdu pro tvůrčí projevy hlásící se k zakladatelskému heslu našeho spolku „</w:t>
      </w:r>
      <w:r>
        <w:rPr>
          <w:rFonts w:cstheme="minorHAnsi"/>
          <w:i/>
          <w:iCs/>
        </w:rPr>
        <w:t>V umění volnost</w:t>
      </w:r>
      <w:r>
        <w:rPr>
          <w:rFonts w:cstheme="minorHAnsi"/>
        </w:rPr>
        <w:t xml:space="preserve">“. </w:t>
      </w:r>
    </w:p>
    <w:p w14:paraId="79A47B0E" w14:textId="55637BFA" w:rsidR="002B21D6" w:rsidRDefault="00352E2F">
      <w:pPr>
        <w:rPr>
          <w:rFonts w:cstheme="minorHAnsi"/>
        </w:rPr>
      </w:pPr>
      <w:r>
        <w:rPr>
          <w:rFonts w:cstheme="minorHAnsi"/>
        </w:rPr>
        <w:t xml:space="preserve">Jestliže dnes připomeneme hodnoty, které Umělecká beseda ztělesňuje, a zmíníme se o velkých osobnostech, které Besedu zakládaly a v průběhu mnoha dalších let obětavě rozvíjely, budeme zároveň, ať přímo či nepřímo, oslavovat nejlepší kvality české kultury. A v této souvislosti se může na první pohled zdát poněkud paradoxní, že tuto významnou oslavu uvádí člověk, který se narodil daleko od českých luhů a hájů. Pohled zpět do minulosti Umělecké besedy však ukazuje, že od samého začátku Beseda prosazovala originalitu a autenticitu české kultury v bytostném (a nutno dodat velkorysém) dialogu s ostatními evropskými národy. Za mnoho dalších příkladů si zde dovolím uvést historicky nejslavnější besední počin spojený s mou vlastní národností. </w:t>
      </w:r>
    </w:p>
    <w:p w14:paraId="3611BFF9" w14:textId="77777777" w:rsidR="002B21D6" w:rsidRDefault="00352E2F">
      <w:pPr>
        <w:rPr>
          <w:rFonts w:cstheme="minorHAnsi"/>
        </w:rPr>
      </w:pPr>
      <w:r>
        <w:rPr>
          <w:rFonts w:cstheme="minorHAnsi"/>
        </w:rPr>
        <w:t>25. dubna 1864, teprve rok po založení Umělecké besedy, tedy během klíčového období jejího spolkového růstu, proběhla v pražském Novoměstském divadle velkolepá shakespearovská slavnost ke třístému výročí narození proslulého anglického barda. Účast byla hojná, jak ze strany návštěvníků, jichž bylo na tři tisíce, tak ze strany účinkujících – na pozvánce čteme, že vedle několika formálních těles vystupovalo „</w:t>
      </w:r>
      <w:r>
        <w:rPr>
          <w:rFonts w:cstheme="minorHAnsi"/>
          <w:i/>
          <w:iCs/>
        </w:rPr>
        <w:t>80 umění milovných dám a 150 pánů umělců a přátel umění“</w:t>
      </w:r>
      <w:r>
        <w:rPr>
          <w:rFonts w:cstheme="minorHAnsi"/>
        </w:rPr>
        <w:t xml:space="preserve">. </w:t>
      </w:r>
    </w:p>
    <w:p w14:paraId="61FE8A72" w14:textId="77777777" w:rsidR="002B21D6" w:rsidRDefault="00352E2F">
      <w:pPr>
        <w:rPr>
          <w:rFonts w:cstheme="minorHAnsi"/>
        </w:rPr>
      </w:pPr>
      <w:r>
        <w:rPr>
          <w:rFonts w:cstheme="minorHAnsi"/>
        </w:rPr>
        <w:t xml:space="preserve">Pestrý, srdečně laděný a především náročně pojatý program uzavřel verš Emanuela </w:t>
      </w:r>
      <w:proofErr w:type="spellStart"/>
      <w:r>
        <w:rPr>
          <w:rFonts w:cstheme="minorHAnsi"/>
        </w:rPr>
        <w:t>Züngela</w:t>
      </w:r>
      <w:proofErr w:type="spellEnd"/>
      <w:r>
        <w:rPr>
          <w:rFonts w:cstheme="minorHAnsi"/>
        </w:rPr>
        <w:t xml:space="preserve">, jehož slova nepředstavují vrcholný literární výkon, zato dobře vystihují úmysl tehdy nového ohniska českého sebeurčování. Úvod zněl takto: </w:t>
      </w:r>
    </w:p>
    <w:p w14:paraId="7D123331" w14:textId="77777777" w:rsidR="002B21D6" w:rsidRDefault="00352E2F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Národ, jenž cizí velikány ctí,</w:t>
      </w:r>
    </w:p>
    <w:p w14:paraId="3E42E1B3" w14:textId="77777777" w:rsidR="002B21D6" w:rsidRDefault="00352E2F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hoden by u cizích i v úctě byl.</w:t>
      </w:r>
    </w:p>
    <w:p w14:paraId="26D97675" w14:textId="77777777" w:rsidR="002B21D6" w:rsidRDefault="00352E2F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Kdo za svobody spěje praporem,</w:t>
      </w:r>
    </w:p>
    <w:p w14:paraId="7FA22597" w14:textId="77777777" w:rsidR="002B21D6" w:rsidRDefault="00352E2F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jiného dohoniv, neptá se jej,</w:t>
      </w:r>
    </w:p>
    <w:p w14:paraId="0A890FD0" w14:textId="77777777" w:rsidR="002B21D6" w:rsidRDefault="00352E2F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zda Čech, zda Vlach, zda Frank neb Angličan,</w:t>
      </w:r>
    </w:p>
    <w:p w14:paraId="47305F13" w14:textId="77777777" w:rsidR="002B21D6" w:rsidRDefault="00352E2F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bratrsky ruku v ruce půjde s ním dál.</w:t>
      </w:r>
    </w:p>
    <w:p w14:paraId="25BC44CE" w14:textId="64981862" w:rsidR="002B21D6" w:rsidRDefault="00352E2F">
      <w:pPr>
        <w:rPr>
          <w:rFonts w:cstheme="minorHAnsi"/>
        </w:rPr>
      </w:pPr>
      <w:r>
        <w:rPr>
          <w:rFonts w:cstheme="minorHAnsi"/>
        </w:rPr>
        <w:t xml:space="preserve">Dobový patos těchto slov je zcela přirozený, můžeme z nich přitom vycítit přesvědčení, že kulturní sebedefinici nelze stanovit v rovině národnostní uzavřenosti, ale že cesta k ní vede naopak skrze smělý a otevřený dialog přesahující národní hranice, ať geografické či duševní. A musím ovšem připodotknout, že jde o dávné poselství, které v dnešních souvislostech nabývá na významu. </w:t>
      </w:r>
    </w:p>
    <w:p w14:paraId="42A851B3" w14:textId="153EA671" w:rsidR="002B21D6" w:rsidRDefault="00352E2F">
      <w:pPr>
        <w:rPr>
          <w:rFonts w:cstheme="minorHAnsi"/>
        </w:rPr>
      </w:pPr>
      <w:r>
        <w:rPr>
          <w:rFonts w:cstheme="minorHAnsi"/>
        </w:rPr>
        <w:t xml:space="preserve">Když se na zmíněnou shakespearovskou událost díváme z dalšího úhlu, je z ní více než patrná skutečnost, že vedle velkých tvůrčích osobností šlo také, a dokonce možná především, o dobrovolné, pozitivně motivované sdružování obyčejných a již dávno bezejmenných lidí, které spojovaly vzácné hodnoty, jež v Umělecké besedě takříkajíc „žijí a dýchají“ dodnes. Mám na mysli komunitu, důvěru, vstřícnost, nezištnost, pravdivost, přátelství, pluralitu a vzájemnou toleranci. Je správné, když se o Umělecké besedě mluví ve smyslu uměleckých kvalit. Je podle mě však také velmi důležité mluvit o Umělecké besedě ve smyslu kvalit ryze lidských, protože právě tyto kvality spočívají u zdroje našeho spolkového étosu. </w:t>
      </w:r>
    </w:p>
    <w:p w14:paraId="4E532914" w14:textId="77777777" w:rsidR="002B21D6" w:rsidRDefault="00352E2F">
      <w:pPr>
        <w:rPr>
          <w:rFonts w:cstheme="minorHAnsi"/>
        </w:rPr>
      </w:pPr>
      <w:r>
        <w:rPr>
          <w:rFonts w:cstheme="minorHAnsi"/>
        </w:rPr>
        <w:t xml:space="preserve">V roce 1933 v textu katalogu k jubilejní výstavě Umělecké besedy napsal malíř a ryzí Besedník Vlastimil Rada slova, se kterými můžeme dnes, o devadesát let později, vřele souznít: </w:t>
      </w:r>
    </w:p>
    <w:p w14:paraId="675BB111" w14:textId="77777777" w:rsidR="002B21D6" w:rsidRDefault="00352E2F">
      <w:pPr>
        <w:spacing w:after="0"/>
        <w:rPr>
          <w:i/>
          <w:iCs/>
        </w:rPr>
      </w:pPr>
      <w:r>
        <w:rPr>
          <w:rFonts w:cstheme="minorHAnsi"/>
          <w:i/>
          <w:iCs/>
        </w:rPr>
        <w:lastRenderedPageBreak/>
        <w:t xml:space="preserve">„Poslání a dílo Umělecké besedy zůstalo nezměněno. Je stejně </w:t>
      </w:r>
      <w:proofErr w:type="spellStart"/>
      <w:r>
        <w:rPr>
          <w:rFonts w:cstheme="minorHAnsi"/>
          <w:i/>
          <w:iCs/>
        </w:rPr>
        <w:t>aktuelní</w:t>
      </w:r>
      <w:proofErr w:type="spellEnd"/>
      <w:r>
        <w:rPr>
          <w:rFonts w:cstheme="minorHAnsi"/>
          <w:i/>
          <w:iCs/>
        </w:rPr>
        <w:t xml:space="preserve"> a má stejný úkol, jako kdysi. A výhled do budoucna? Ačkoliv jsme poznali a poznáváme na každém kroku, jak je to těžké, pokusíme se vytrvat: půjdeme dále svou cestou.“ </w:t>
      </w:r>
    </w:p>
    <w:p w14:paraId="43A4B9FC" w14:textId="77777777" w:rsidR="002B21D6" w:rsidRDefault="00352E2F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217FC61A" w14:textId="77777777" w:rsidR="002B21D6" w:rsidRDefault="00352E2F">
      <w:pPr>
        <w:spacing w:after="0"/>
        <w:jc w:val="right"/>
        <w:rPr>
          <w:rFonts w:cstheme="minorHAnsi"/>
        </w:rPr>
      </w:pPr>
      <w:r>
        <w:rPr>
          <w:rFonts w:cstheme="minorHAnsi"/>
        </w:rPr>
        <w:t>Richard Drury</w:t>
      </w:r>
    </w:p>
    <w:p w14:paraId="3DDF86D9" w14:textId="77777777" w:rsidR="002B21D6" w:rsidRDefault="00352E2F">
      <w:pPr>
        <w:spacing w:after="0"/>
        <w:jc w:val="right"/>
        <w:rPr>
          <w:rFonts w:cstheme="minorHAnsi"/>
        </w:rPr>
      </w:pPr>
      <w:r>
        <w:rPr>
          <w:rFonts w:cstheme="minorHAnsi"/>
        </w:rPr>
        <w:t>4. října 2023</w:t>
      </w:r>
    </w:p>
    <w:p w14:paraId="4344FD89" w14:textId="77777777" w:rsidR="002B21D6" w:rsidRDefault="002B21D6">
      <w:pPr>
        <w:rPr>
          <w:rFonts w:cstheme="minorHAnsi"/>
        </w:rPr>
      </w:pPr>
    </w:p>
    <w:p w14:paraId="48BF4E48" w14:textId="77777777" w:rsidR="002B21D6" w:rsidRDefault="00352E2F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6E2AEE01" w14:textId="77777777" w:rsidR="002B21D6" w:rsidRDefault="002B21D6">
      <w:pPr>
        <w:rPr>
          <w:rFonts w:cstheme="minorHAnsi"/>
        </w:rPr>
      </w:pPr>
    </w:p>
    <w:p w14:paraId="7FF991FF" w14:textId="77777777" w:rsidR="002B21D6" w:rsidRDefault="002B21D6">
      <w:pPr>
        <w:rPr>
          <w:rFonts w:cstheme="minorHAnsi"/>
        </w:rPr>
      </w:pPr>
    </w:p>
    <w:sectPr w:rsidR="002B21D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D6"/>
    <w:rsid w:val="001E0467"/>
    <w:rsid w:val="002B21D6"/>
    <w:rsid w:val="00352E2F"/>
    <w:rsid w:val="00AF1FA1"/>
    <w:rsid w:val="00E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F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Drury</dc:creator>
  <cp:lastModifiedBy>Vlastička</cp:lastModifiedBy>
  <cp:revision>2</cp:revision>
  <cp:lastPrinted>2023-10-04T12:37:00Z</cp:lastPrinted>
  <dcterms:created xsi:type="dcterms:W3CDTF">2023-12-27T09:57:00Z</dcterms:created>
  <dcterms:modified xsi:type="dcterms:W3CDTF">2023-12-27T09:57:00Z</dcterms:modified>
  <dc:language>cs-CZ</dc:language>
</cp:coreProperties>
</file>